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4F32E2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  <w:r w:rsidR="00E116F1" w:rsidRPr="004F32E2"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 </w:t>
      </w:r>
      <w:r w:rsidRPr="004F32E2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Pr="004F32E2" w:rsidRDefault="00A33B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01.03.2024</w:t>
      </w:r>
      <w:r w:rsidR="005358D5" w:rsidRPr="004F32E2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4F32E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A33BAA" w:rsidRDefault="00DD7B9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E116F1" w:rsidRPr="004F32E2">
        <w:rPr>
          <w:rFonts w:ascii="Times New Roman" w:hAnsi="Times New Roman" w:cs="Times New Roman"/>
          <w:sz w:val="24"/>
          <w:szCs w:val="24"/>
        </w:rPr>
        <w:t>Решения Вольского муниципального Собрания Вольского муниципального района Саратовской области от 26.12.2022г. № 100/600-2022 «Об утверждении «Прогнозного плана (программы) приватизации муниципальной собственности Вольского муниципального района на 2023-2025 гг.», ст. 12,  п.п. 2 п. 1  ст. 13, ст. 14, ст. 18,  ст. 32  Федерального закона от 21.12.2001г. №178-ФЗ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13.05.2019г.  №5/42-307</w:t>
      </w:r>
      <w:r w:rsidR="003163BC" w:rsidRPr="004F32E2">
        <w:rPr>
          <w:rFonts w:ascii="Times New Roman" w:hAnsi="Times New Roman" w:cs="Times New Roman"/>
          <w:sz w:val="24"/>
          <w:szCs w:val="24"/>
        </w:rPr>
        <w:t xml:space="preserve"> и на основании П</w:t>
      </w:r>
      <w:r w:rsidRPr="004F32E2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Вольского муниципального района Саратовской </w:t>
      </w:r>
      <w:r w:rsidRPr="00B32A9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50E20" w:rsidRPr="00B32A98">
        <w:rPr>
          <w:rFonts w:ascii="Times New Roman" w:hAnsi="Times New Roman" w:cs="Times New Roman"/>
          <w:sz w:val="24"/>
          <w:szCs w:val="24"/>
        </w:rPr>
        <w:t xml:space="preserve">от </w:t>
      </w:r>
      <w:r w:rsidR="00B32A98" w:rsidRPr="00B32A98">
        <w:rPr>
          <w:rFonts w:ascii="Times New Roman" w:hAnsi="Times New Roman" w:cs="Times New Roman"/>
          <w:sz w:val="24"/>
          <w:szCs w:val="24"/>
        </w:rPr>
        <w:t>17.01.2024</w:t>
      </w:r>
      <w:r w:rsidR="00050E20" w:rsidRPr="00B32A98">
        <w:rPr>
          <w:rFonts w:ascii="Times New Roman" w:hAnsi="Times New Roman" w:cs="Times New Roman"/>
          <w:sz w:val="24"/>
          <w:szCs w:val="24"/>
        </w:rPr>
        <w:t>г. №</w:t>
      </w:r>
      <w:r w:rsidR="00B32A98" w:rsidRPr="00B32A98">
        <w:rPr>
          <w:rFonts w:ascii="Times New Roman" w:hAnsi="Times New Roman" w:cs="Times New Roman"/>
          <w:sz w:val="24"/>
          <w:szCs w:val="24"/>
        </w:rPr>
        <w:t>53</w:t>
      </w:r>
      <w:r w:rsidRPr="00B32A98">
        <w:rPr>
          <w:rFonts w:ascii="Times New Roman" w:hAnsi="Times New Roman" w:cs="Times New Roman"/>
          <w:sz w:val="24"/>
          <w:szCs w:val="24"/>
        </w:rPr>
        <w:t xml:space="preserve"> «</w:t>
      </w:r>
      <w:r w:rsidR="00CE4281" w:rsidRPr="00B32A98">
        <w:rPr>
          <w:rFonts w:ascii="Times New Roman" w:hAnsi="Times New Roman" w:cs="Times New Roman"/>
          <w:sz w:val="24"/>
          <w:szCs w:val="24"/>
        </w:rPr>
        <w:t>О приват</w:t>
      </w:r>
      <w:r w:rsidR="00CE4281" w:rsidRPr="00B32A98">
        <w:rPr>
          <w:rFonts w:ascii="Times New Roman" w:hAnsi="Times New Roman" w:cs="Times New Roman"/>
          <w:color w:val="000000"/>
          <w:sz w:val="24"/>
          <w:szCs w:val="24"/>
        </w:rPr>
        <w:t xml:space="preserve">изации нежилого здания </w:t>
      </w:r>
      <w:r w:rsidR="00CE4281" w:rsidRPr="00B32A98">
        <w:rPr>
          <w:rFonts w:ascii="Times New Roman" w:hAnsi="Times New Roman" w:cs="Times New Roman"/>
          <w:sz w:val="24"/>
          <w:szCs w:val="24"/>
          <w:lang w:eastAsia="ru-RU"/>
        </w:rPr>
        <w:t>и земельного участка, находящихся в муниципальной собственности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и земельного участка посредством публичного предложения</w:t>
      </w:r>
      <w:r w:rsidR="00886902" w:rsidRPr="004F32E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D14D0F" w:rsidRPr="004F32E2">
        <w:rPr>
          <w:rFonts w:ascii="Times New Roman" w:hAnsi="Times New Roman" w:cs="Times New Roman"/>
          <w:sz w:val="24"/>
          <w:szCs w:val="24"/>
        </w:rPr>
        <w:t>проведение</w:t>
      </w:r>
      <w:r w:rsid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A33BAA">
        <w:rPr>
          <w:rFonts w:ascii="Times New Roman" w:hAnsi="Times New Roman" w:cs="Times New Roman"/>
          <w:b/>
          <w:sz w:val="24"/>
          <w:szCs w:val="24"/>
        </w:rPr>
        <w:t>01</w:t>
      </w:r>
      <w:r w:rsid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AA">
        <w:rPr>
          <w:rFonts w:ascii="Times New Roman" w:hAnsi="Times New Roman" w:cs="Times New Roman"/>
          <w:b/>
          <w:sz w:val="24"/>
          <w:szCs w:val="24"/>
        </w:rPr>
        <w:t>марта  2024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E4281" w:rsidRP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0F" w:rsidRPr="004F32E2">
        <w:rPr>
          <w:rFonts w:ascii="Times New Roman" w:hAnsi="Times New Roman" w:cs="Times New Roman"/>
          <w:sz w:val="24"/>
          <w:szCs w:val="24"/>
        </w:rPr>
        <w:t>аукциона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о продаже посредством публичного предложения путем </w:t>
      </w:r>
      <w:r w:rsidRPr="00A33B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163BC" w:rsidRPr="00A33BAA">
        <w:rPr>
          <w:rFonts w:ascii="Times New Roman" w:hAnsi="Times New Roman" w:cs="Times New Roman"/>
          <w:sz w:val="24"/>
          <w:szCs w:val="24"/>
        </w:rPr>
        <w:t>электронных</w:t>
      </w:r>
      <w:r w:rsidRPr="00A33BAA">
        <w:rPr>
          <w:rFonts w:ascii="Times New Roman" w:hAnsi="Times New Roman" w:cs="Times New Roman"/>
          <w:sz w:val="24"/>
          <w:szCs w:val="24"/>
        </w:rPr>
        <w:t xml:space="preserve"> аукционных торгов следующего муниципального имущества</w:t>
      </w:r>
      <w:r w:rsidR="00E02638" w:rsidRPr="00A33BAA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A33BAA">
        <w:rPr>
          <w:rFonts w:ascii="Times New Roman" w:hAnsi="Times New Roman" w:cs="Times New Roman"/>
          <w:sz w:val="24"/>
          <w:szCs w:val="24"/>
        </w:rPr>
        <w:t>:</w:t>
      </w:r>
    </w:p>
    <w:p w:rsidR="00A33BAA" w:rsidRPr="00A33BAA" w:rsidRDefault="00A33BAA" w:rsidP="00A33BAA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33BAA"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Pr="00A33BAA">
        <w:rPr>
          <w:rFonts w:ascii="Times New Roman" w:hAnsi="Times New Roman" w:cs="Times New Roman"/>
          <w:sz w:val="24"/>
          <w:szCs w:val="24"/>
        </w:rPr>
        <w:t>Нежилое здание, площадью 351 кв.м., кадастровый номер: 64:08:110101:460, расположенное по адресу: Саратовская область, Вольский район, с. Колояр, ул.Ленина, д.15  и земельный участок, площадью 3037 кв.м., кадастровый номер: 64:08:110101:1554, категория земель: земли населённых пунктов, вид разрешённого использования: образование и просвещение, расположенное по адресу: Российская Федерация, Саратовская область, Вольский муниципальный район, Колоярское муниципальное образование, с. Колояр, ул.Ленина, земельный участок №15.</w:t>
      </w:r>
    </w:p>
    <w:p w:rsidR="00A33BAA" w:rsidRPr="004158CD" w:rsidRDefault="00A33BAA" w:rsidP="00A33BAA">
      <w:pPr>
        <w:pStyle w:val="a7"/>
        <w:spacing w:after="0"/>
        <w:ind w:right="-2"/>
        <w:jc w:val="both"/>
        <w:rPr>
          <w:sz w:val="24"/>
          <w:szCs w:val="24"/>
        </w:rPr>
      </w:pPr>
      <w:r w:rsidRPr="004158CD">
        <w:rPr>
          <w:sz w:val="24"/>
          <w:szCs w:val="24"/>
        </w:rPr>
        <w:t>Ограничения (обременения) прав:</w:t>
      </w:r>
    </w:p>
    <w:p w:rsidR="00A33BAA" w:rsidRPr="004158CD" w:rsidRDefault="00A33BAA" w:rsidP="00A33BAA">
      <w:pPr>
        <w:pStyle w:val="a7"/>
        <w:spacing w:after="0"/>
        <w:ind w:right="-2"/>
        <w:jc w:val="both"/>
        <w:rPr>
          <w:sz w:val="24"/>
          <w:szCs w:val="24"/>
        </w:rPr>
      </w:pPr>
      <w:r w:rsidRPr="004158CD">
        <w:rPr>
          <w:sz w:val="24"/>
          <w:szCs w:val="24"/>
        </w:rPr>
        <w:t>Ограничения (обременения) прав, предусмотренные статьей 56 Земельного кодекса Российской Федерации.</w:t>
      </w:r>
    </w:p>
    <w:p w:rsidR="00A33BAA" w:rsidRPr="004158CD" w:rsidRDefault="00A33BAA" w:rsidP="00A33BAA">
      <w:pPr>
        <w:pStyle w:val="a7"/>
        <w:spacing w:after="0"/>
        <w:ind w:right="-2"/>
        <w:jc w:val="both"/>
        <w:rPr>
          <w:sz w:val="24"/>
          <w:szCs w:val="24"/>
        </w:rPr>
      </w:pPr>
      <w:r w:rsidRPr="004158CD">
        <w:rPr>
          <w:sz w:val="24"/>
          <w:szCs w:val="24"/>
        </w:rPr>
        <w:t>Ограничения установлены в соответствии п. 14,15 и 16 Правил охраны газораспределительных сетей утвержденных постановлением Правительства РФ от 20 ноября 2000 г. №878 «Об утверждении правил охраны газораспределительных сетей».</w:t>
      </w:r>
    </w:p>
    <w:p w:rsidR="00A33BAA" w:rsidRDefault="00A33BAA" w:rsidP="00A33BAA">
      <w:pPr>
        <w:pStyle w:val="a7"/>
        <w:spacing w:after="0"/>
        <w:ind w:right="-2"/>
        <w:jc w:val="both"/>
        <w:rPr>
          <w:sz w:val="24"/>
          <w:szCs w:val="24"/>
        </w:rPr>
      </w:pPr>
      <w:r w:rsidRPr="004158CD">
        <w:rPr>
          <w:sz w:val="24"/>
          <w:szCs w:val="24"/>
        </w:rPr>
        <w:t>Акт органа государственной власти или органа местного самоуправления, подтверждающий полномочия представителя заявителя - распоряжение Т-540-р, 2016-07-18, Комитет по управлению имуществом Саратовской области. Дата 2016-08-09.</w:t>
      </w:r>
    </w:p>
    <w:p w:rsidR="000E2D20" w:rsidRPr="004F32E2" w:rsidRDefault="003163BC" w:rsidP="00CE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Аукционные торги в отношении лота №1, </w:t>
      </w:r>
      <w:r w:rsidR="000E2D20" w:rsidRPr="004F32E2">
        <w:rPr>
          <w:rFonts w:ascii="Times New Roman" w:hAnsi="Times New Roman" w:cs="Times New Roman"/>
          <w:sz w:val="24"/>
          <w:szCs w:val="24"/>
        </w:rPr>
        <w:t xml:space="preserve">назначенные на </w:t>
      </w:r>
      <w:r w:rsidR="00A33BAA">
        <w:rPr>
          <w:rFonts w:ascii="Times New Roman" w:hAnsi="Times New Roman" w:cs="Times New Roman"/>
          <w:sz w:val="24"/>
          <w:szCs w:val="24"/>
        </w:rPr>
        <w:t xml:space="preserve"> 01 декабря 2023г.   </w:t>
      </w:r>
      <w:r w:rsidR="001774E1" w:rsidRPr="004F32E2">
        <w:rPr>
          <w:rFonts w:ascii="Times New Roman" w:hAnsi="Times New Roman" w:cs="Times New Roman"/>
          <w:sz w:val="24"/>
          <w:szCs w:val="24"/>
        </w:rPr>
        <w:t xml:space="preserve">и на </w:t>
      </w:r>
      <w:r w:rsidR="00A33BAA">
        <w:rPr>
          <w:rFonts w:ascii="Times New Roman" w:hAnsi="Times New Roman" w:cs="Times New Roman"/>
          <w:sz w:val="24"/>
          <w:szCs w:val="24"/>
        </w:rPr>
        <w:t>19 января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A33BAA">
        <w:rPr>
          <w:rFonts w:ascii="Times New Roman" w:hAnsi="Times New Roman" w:cs="Times New Roman"/>
          <w:sz w:val="24"/>
          <w:szCs w:val="24"/>
        </w:rPr>
        <w:t>2024</w:t>
      </w:r>
      <w:r w:rsidR="001774E1" w:rsidRPr="004F32E2">
        <w:rPr>
          <w:rFonts w:ascii="Times New Roman" w:hAnsi="Times New Roman" w:cs="Times New Roman"/>
          <w:sz w:val="24"/>
          <w:szCs w:val="24"/>
        </w:rPr>
        <w:t xml:space="preserve">г. </w:t>
      </w:r>
      <w:r w:rsidR="000E2D20" w:rsidRPr="004F32E2">
        <w:rPr>
          <w:rFonts w:ascii="Times New Roman" w:hAnsi="Times New Roman" w:cs="Times New Roman"/>
          <w:sz w:val="24"/>
          <w:szCs w:val="24"/>
        </w:rPr>
        <w:t>признаны несостоявшимися в связи с отсутствием заявок.</w:t>
      </w:r>
    </w:p>
    <w:p w:rsidR="000E2D20" w:rsidRPr="004F32E2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851"/>
        <w:gridCol w:w="2552"/>
        <w:gridCol w:w="1134"/>
        <w:gridCol w:w="1559"/>
        <w:gridCol w:w="1985"/>
        <w:gridCol w:w="2126"/>
      </w:tblGrid>
      <w:tr w:rsidR="00AB2ECD" w:rsidRPr="004F32E2" w:rsidTr="00797D9C">
        <w:trPr>
          <w:trHeight w:val="99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  <w:p w:rsidR="00AB2ECD" w:rsidRPr="004F32E2" w:rsidRDefault="00DD7B90" w:rsidP="00327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35679C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  <w:r w:rsidR="00A9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9312E9" w:rsidRPr="004F32E2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0%    </w:t>
            </w:r>
            <w:r w:rsidR="00BC77F8" w:rsidRPr="004F32E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9312E9" w:rsidRPr="004F32E2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327ADA">
              <w:rPr>
                <w:rFonts w:ascii="Times New Roman" w:hAnsi="Times New Roman" w:cs="Times New Roman"/>
                <w:sz w:val="24"/>
                <w:szCs w:val="24"/>
              </w:rPr>
              <w:t xml:space="preserve"> «шага понижения» (рублей)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4F32E2" w:rsidRDefault="00DD7B90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понижения» в размере 10% цены первоначального предложения </w:t>
            </w:r>
            <w:r w:rsidRPr="004F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</w:t>
            </w:r>
            <w:r w:rsidR="00661E0C" w:rsidRPr="004F3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ECD" w:rsidRPr="004F32E2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отсечения (минимальная цена предложения)</w:t>
            </w:r>
          </w:p>
          <w:p w:rsidR="00AB2ECD" w:rsidRPr="004F32E2" w:rsidRDefault="00DD7B90" w:rsidP="00797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B2ECD" w:rsidRPr="004F32E2" w:rsidTr="00797D9C">
        <w:trPr>
          <w:trHeight w:val="21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Лот №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7D9C" w:rsidRPr="00797D9C" w:rsidRDefault="00797D9C" w:rsidP="00797D9C">
            <w:pPr>
              <w:pStyle w:val="ad"/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97D9C">
              <w:rPr>
                <w:rFonts w:ascii="Times New Roman" w:hAnsi="Times New Roman" w:cs="Times New Roman"/>
                <w:szCs w:val="28"/>
              </w:rPr>
              <w:t>887 300 (восемьсот восемьдесят семь тысяч триста) руб. 00 коп., в том числе: нежилое здание, общей площадью 351  кв.м., кадастровый номер: 64:08:110101:460  – 279 600 руб. (двести семьдесят девять тысяч шестьсот) с учетом  НДС и земельный участок, площадью 3037 кв.м., кадастровый номер: 64:08:110101:1554 – 607 700 руб. (шестьсот семь тысяч семьсот) руб., без НДС.</w:t>
            </w:r>
          </w:p>
          <w:p w:rsidR="00AB2ECD" w:rsidRPr="004F32E2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A33B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134245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134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134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443650</w:t>
            </w:r>
          </w:p>
        </w:tc>
      </w:tr>
    </w:tbl>
    <w:p w:rsidR="004F32E2" w:rsidRDefault="004F32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E02638" w:rsidRPr="004F32E2">
        <w:rPr>
          <w:rFonts w:ascii="Times New Roman" w:hAnsi="Times New Roman" w:cs="Times New Roman"/>
          <w:b/>
          <w:sz w:val="24"/>
          <w:szCs w:val="24"/>
        </w:rPr>
        <w:t>–</w:t>
      </w:r>
      <w:r w:rsidR="00134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 </w:t>
      </w:r>
      <w:r w:rsidRPr="004F32E2">
        <w:rPr>
          <w:rFonts w:ascii="Times New Roman" w:hAnsi="Times New Roman" w:cs="Times New Roman"/>
          <w:sz w:val="24"/>
          <w:szCs w:val="24"/>
        </w:rPr>
        <w:t>Комитет</w:t>
      </w:r>
      <w:r w:rsidR="00E02638" w:rsidRPr="004F32E2">
        <w:rPr>
          <w:rFonts w:ascii="Times New Roman" w:hAnsi="Times New Roman" w:cs="Times New Roman"/>
          <w:sz w:val="24"/>
          <w:szCs w:val="24"/>
        </w:rPr>
        <w:t>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4F32E2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Оператор электронной площадки (далее организатор)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: </w:t>
      </w:r>
      <w:r w:rsidRPr="004F32E2">
        <w:rPr>
          <w:rFonts w:ascii="Times New Roman" w:hAnsi="Times New Roman" w:cs="Times New Roman"/>
          <w:sz w:val="24"/>
          <w:szCs w:val="24"/>
        </w:rPr>
        <w:t xml:space="preserve">АО «Сбербанк-АСТ», владеющее сайтом </w:t>
      </w:r>
      <w:hyperlink r:id="rId10"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EC077F" w:rsidRPr="004F3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 комн. 2, тел.: 8(495) 787-29-97, (495)787-29-99</w:t>
      </w:r>
    </w:p>
    <w:p w:rsidR="00CE4281" w:rsidRPr="004F32E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Основание проведения торгов: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Вольского муниципального района Саратовской области </w:t>
      </w:r>
      <w:r w:rsidR="00B32A98">
        <w:rPr>
          <w:rFonts w:ascii="Times New Roman" w:hAnsi="Times New Roman" w:cs="Times New Roman"/>
          <w:sz w:val="24"/>
          <w:szCs w:val="24"/>
        </w:rPr>
        <w:t>от 17.01.2024г</w:t>
      </w:r>
      <w:r w:rsidR="00B32A98" w:rsidRPr="00B32A98">
        <w:rPr>
          <w:rFonts w:ascii="Times New Roman" w:hAnsi="Times New Roman" w:cs="Times New Roman"/>
          <w:sz w:val="24"/>
          <w:szCs w:val="24"/>
        </w:rPr>
        <w:t>.</w:t>
      </w:r>
      <w:r w:rsidR="00B5509B" w:rsidRPr="00B32A98">
        <w:rPr>
          <w:rFonts w:ascii="Times New Roman" w:hAnsi="Times New Roman" w:cs="Times New Roman"/>
          <w:sz w:val="24"/>
          <w:szCs w:val="24"/>
        </w:rPr>
        <w:t xml:space="preserve"> </w:t>
      </w:r>
      <w:r w:rsidR="004F32E2" w:rsidRPr="00B32A98">
        <w:rPr>
          <w:rFonts w:ascii="Times New Roman" w:hAnsi="Times New Roman" w:cs="Times New Roman"/>
          <w:sz w:val="24"/>
          <w:szCs w:val="24"/>
        </w:rPr>
        <w:t>№</w:t>
      </w:r>
      <w:r w:rsidR="00B32A98" w:rsidRPr="00B32A98">
        <w:rPr>
          <w:rFonts w:ascii="Times New Roman" w:hAnsi="Times New Roman" w:cs="Times New Roman"/>
          <w:sz w:val="24"/>
          <w:szCs w:val="24"/>
        </w:rPr>
        <w:t>53</w:t>
      </w:r>
      <w:r w:rsidR="00CE4281" w:rsidRPr="00B32A98">
        <w:rPr>
          <w:rFonts w:ascii="Times New Roman" w:hAnsi="Times New Roman" w:cs="Times New Roman"/>
          <w:sz w:val="24"/>
          <w:szCs w:val="24"/>
        </w:rPr>
        <w:t xml:space="preserve"> «О приват</w:t>
      </w:r>
      <w:r w:rsidR="00CE4281" w:rsidRPr="00B32A98">
        <w:rPr>
          <w:rFonts w:ascii="Times New Roman" w:hAnsi="Times New Roman" w:cs="Times New Roman"/>
          <w:color w:val="000000"/>
          <w:sz w:val="24"/>
          <w:szCs w:val="24"/>
        </w:rPr>
        <w:t>изации</w:t>
      </w:r>
      <w:r w:rsidR="00CE4281" w:rsidRPr="004F32E2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здания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земельного участка, находящихся в муниципальной собственности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и земельного участка посредством публичного предложения».</w:t>
      </w:r>
    </w:p>
    <w:p w:rsidR="00D9464C" w:rsidRPr="004F32E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Форма торгов (способ приватизации): </w:t>
      </w:r>
      <w:r w:rsidRPr="004F32E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 и земельного участка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предложения. </w:t>
      </w:r>
    </w:p>
    <w:p w:rsidR="00AB2ECD" w:rsidRPr="004F32E2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Участниками продажи муниципального имущества 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и земельного участка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могут быть физические и юридические лица.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Форма подачи предложения о цене: </w:t>
      </w:r>
      <w:r w:rsidRPr="004F32E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4F32E2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 w:rsidRPr="004F32E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 w:rsidRPr="004F32E2">
        <w:rPr>
          <w:rFonts w:ascii="Times New Roman" w:hAnsi="Times New Roman" w:cs="Times New Roman"/>
          <w:sz w:val="24"/>
          <w:szCs w:val="24"/>
        </w:rPr>
        <w:t>иверсальной торговой платформе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4F32E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Все вопросы, касающиеся проведения продажи муниципального имущества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с 08 час. 00 мин.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22.01.2024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4F32E2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26.02.2024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A37C52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02.2024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 00 минут. </w:t>
      </w:r>
    </w:p>
    <w:p w:rsidR="00AB2ECD" w:rsidRPr="004F32E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01.03.2024г.  в 09</w:t>
      </w:r>
      <w:r w:rsidR="00DD7B90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00 минут.</w:t>
      </w:r>
    </w:p>
    <w:p w:rsidR="00AB2ECD" w:rsidRPr="004F32E2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Место проведения электронного аукциона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  <w:r w:rsidRPr="004F32E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4F32E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 w:rsidRPr="004F32E2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Заявка</w:t>
      </w:r>
      <w:r w:rsidR="00E02638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№1)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4F32E2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4F32E2">
        <w:rPr>
          <w:rFonts w:ascii="Times New Roman" w:hAnsi="Times New Roman" w:cs="Times New Roman"/>
          <w:bCs/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F32E2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 w:rsidRPr="004F32E2">
        <w:rPr>
          <w:rFonts w:ascii="Times New Roman" w:hAnsi="Times New Roman" w:cs="Times New Roman"/>
          <w:b/>
          <w:sz w:val="24"/>
          <w:szCs w:val="24"/>
        </w:rPr>
        <w:t>заявки, описи</w:t>
      </w:r>
      <w:r w:rsidRPr="004F32E2"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B2ECD" w:rsidRPr="004F32E2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Условия допуска и отказа в допуске к участию в продаже: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 w:rsidRPr="004F32E2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 w:rsidRPr="004F32E2"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4F32E2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4F32E2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4F32E2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F32E2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торгах </w:t>
      </w:r>
      <w:r w:rsidR="00B5509B">
        <w:rPr>
          <w:rFonts w:ascii="Times New Roman" w:hAnsi="Times New Roman" w:cs="Times New Roman"/>
          <w:sz w:val="24"/>
          <w:szCs w:val="24"/>
        </w:rPr>
        <w:t>01 марта 2024</w:t>
      </w:r>
      <w:r w:rsidRPr="004F32E2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</w:t>
      </w:r>
      <w:r w:rsidR="008C043D" w:rsidRPr="004F32E2">
        <w:rPr>
          <w:rFonts w:ascii="Times New Roman" w:hAnsi="Times New Roman" w:cs="Times New Roman"/>
          <w:sz w:val="24"/>
          <w:szCs w:val="24"/>
        </w:rPr>
        <w:t>г.</w:t>
      </w:r>
      <w:r w:rsidR="00D46246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8C043D" w:rsidRPr="004F32E2">
        <w:rPr>
          <w:rFonts w:ascii="Times New Roman" w:hAnsi="Times New Roman" w:cs="Times New Roman"/>
          <w:sz w:val="24"/>
          <w:szCs w:val="24"/>
        </w:rPr>
        <w:t>Вольск</w:t>
      </w:r>
      <w:r w:rsidR="000F71D9" w:rsidRPr="004F32E2">
        <w:rPr>
          <w:rFonts w:ascii="Times New Roman" w:hAnsi="Times New Roman" w:cs="Times New Roman"/>
          <w:sz w:val="24"/>
          <w:szCs w:val="24"/>
        </w:rPr>
        <w:t>_______</w:t>
      </w:r>
      <w:r w:rsidRPr="004F32E2">
        <w:rPr>
          <w:rFonts w:ascii="Times New Roman" w:hAnsi="Times New Roman" w:cs="Times New Roman"/>
          <w:sz w:val="24"/>
          <w:szCs w:val="24"/>
        </w:rPr>
        <w:t>, лот № ____».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4F32E2">
        <w:rPr>
          <w:rFonts w:ascii="Times New Roman" w:hAnsi="Times New Roman" w:cs="Times New Roman"/>
          <w:bCs/>
          <w:sz w:val="24"/>
          <w:szCs w:val="24"/>
        </w:rPr>
        <w:t>нк получателя ПАО "СБЕРБАНК" Г.</w:t>
      </w:r>
      <w:r w:rsidRPr="004F32E2">
        <w:rPr>
          <w:rFonts w:ascii="Times New Roman" w:hAnsi="Times New Roman" w:cs="Times New Roman"/>
          <w:bCs/>
          <w:sz w:val="24"/>
          <w:szCs w:val="24"/>
        </w:rPr>
        <w:t>МОСКВА, БИК 044525225, Кор/с 30101810400000000225.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Pr="004F32E2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F32E2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32E2"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F32E2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4F32E2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 w:rsidRPr="004F32E2">
        <w:rPr>
          <w:rFonts w:ascii="Times New Roman" w:hAnsi="Times New Roman" w:cs="Times New Roman"/>
          <w:sz w:val="24"/>
          <w:szCs w:val="24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 xml:space="preserve"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</w:t>
      </w:r>
      <w:r w:rsidRPr="004F32E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который был признан несостоявшимся, а цена отсечения составляет 50 процентов начальной цены такого аукциона.</w:t>
      </w:r>
    </w:p>
    <w:p w:rsidR="00757AEE" w:rsidRPr="004F32E2" w:rsidRDefault="00757AEE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продаже 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4F32E2" w:rsidRDefault="008B160C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4DBD" w:rsidRPr="004F32E2"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B160C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</w:t>
      </w:r>
      <w:r w:rsidR="002D540A" w:rsidRPr="004F32E2">
        <w:rPr>
          <w:rFonts w:ascii="Times New Roman" w:hAnsi="Times New Roman" w:cs="Times New Roman"/>
          <w:sz w:val="24"/>
          <w:szCs w:val="24"/>
        </w:rPr>
        <w:t>то осуществляется последовательное снижение цены первоначального предложения на «шаг понижения</w:t>
      </w:r>
      <w:r w:rsidR="008B160C" w:rsidRPr="004F32E2">
        <w:rPr>
          <w:rFonts w:ascii="Times New Roman" w:hAnsi="Times New Roman" w:cs="Times New Roman"/>
          <w:sz w:val="24"/>
          <w:szCs w:val="24"/>
        </w:rPr>
        <w:t xml:space="preserve">» до цены отсечения. 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Порядок ознакомления с имуществом: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</w:t>
      </w:r>
      <w:r w:rsidR="00AE000A" w:rsidRPr="004F32E2">
        <w:rPr>
          <w:rFonts w:ascii="Times New Roman" w:hAnsi="Times New Roman" w:cs="Times New Roman"/>
          <w:sz w:val="24"/>
          <w:szCs w:val="24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4F32E2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купли-продажи:</w:t>
      </w:r>
      <w:r w:rsidR="000D5008"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Cs/>
          <w:sz w:val="24"/>
          <w:szCs w:val="24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2"/>
      <w:bookmarkEnd w:id="0"/>
      <w:r w:rsidRPr="004F32E2"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F0054F" w:rsidRDefault="00DD7B90" w:rsidP="00F0054F">
      <w:pPr>
        <w:pStyle w:val="a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</w:t>
      </w:r>
      <w:r w:rsidRPr="00F0054F">
        <w:rPr>
          <w:rFonts w:ascii="Times New Roman" w:hAnsi="Times New Roman" w:cs="Times New Roman"/>
          <w:sz w:val="24"/>
          <w:szCs w:val="24"/>
          <w:highlight w:val="white"/>
        </w:rPr>
        <w:t>право на заключение указанного договора и задаток ему не возвращается.</w:t>
      </w:r>
    </w:p>
    <w:p w:rsidR="00AB2ECD" w:rsidRPr="004F32E2" w:rsidRDefault="00DD7B90" w:rsidP="00F0054F">
      <w:pPr>
        <w:pStyle w:val="ad"/>
        <w:tabs>
          <w:tab w:val="left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54F">
        <w:rPr>
          <w:rFonts w:ascii="Times New Roman" w:hAnsi="Times New Roman" w:cs="Times New Roman"/>
          <w:sz w:val="24"/>
          <w:szCs w:val="24"/>
        </w:rPr>
        <w:t>В соответствии со ст.15 Федерального закона Российской Федерации «О приватизации государственного и муниципального имущества» от 21.12.2001</w:t>
      </w:r>
      <w:r w:rsidR="00F0054F">
        <w:rPr>
          <w:rFonts w:ascii="Times New Roman" w:hAnsi="Times New Roman" w:cs="Times New Roman"/>
          <w:sz w:val="24"/>
          <w:szCs w:val="24"/>
        </w:rPr>
        <w:t xml:space="preserve"> </w:t>
      </w:r>
      <w:r w:rsidRPr="00F0054F">
        <w:rPr>
          <w:rFonts w:ascii="Times New Roman" w:hAnsi="Times New Roman" w:cs="Times New Roman"/>
          <w:sz w:val="24"/>
          <w:szCs w:val="24"/>
        </w:rPr>
        <w:t xml:space="preserve">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054F" w:rsidRPr="00F0054F">
        <w:rPr>
          <w:rFonts w:ascii="Times New Roman" w:hAnsi="Times New Roman" w:cs="Times New Roman"/>
          <w:sz w:val="24"/>
          <w:szCs w:val="24"/>
        </w:rPr>
        <w:t xml:space="preserve">, на электронной площадке – универсальной торговой платформе АО «Сбербанк-АСТ», размещенной на сайте </w:t>
      </w:r>
      <w:hyperlink r:id="rId17" w:history="1"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</w:rPr>
          <w:t>-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0054F" w:rsidRPr="00F0054F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054F" w:rsidRPr="00F0054F">
        <w:rPr>
          <w:rFonts w:ascii="Times New Roman" w:hAnsi="Times New Roman" w:cs="Times New Roman"/>
          <w:sz w:val="24"/>
          <w:szCs w:val="24"/>
        </w:rPr>
        <w:t xml:space="preserve"> в сети Интернет (торговая секция «Приватизация, аренда и продажа прав»)</w:t>
      </w:r>
      <w:r w:rsidRPr="00F00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F0054F"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«Вольск.рф» в сети «Интернет» в</w:t>
      </w:r>
      <w:r w:rsidRPr="004F32E2">
        <w:rPr>
          <w:rFonts w:ascii="Times New Roman" w:hAnsi="Times New Roman" w:cs="Times New Roman"/>
          <w:sz w:val="24"/>
          <w:szCs w:val="24"/>
        </w:rPr>
        <w:t xml:space="preserve"> разделе - Комитет по управлению муниципальным имуществом и природными ресурсами,</w:t>
      </w:r>
      <w:r w:rsidR="00F0054F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>на вкладке –Приватизация муниципального имущества Вольского муниципального района – (</w:t>
      </w:r>
      <w:r w:rsidRPr="004F32E2"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Pr="004F32E2" w:rsidRDefault="00682E7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A37C52" w:rsidRPr="004F32E2">
        <w:rPr>
          <w:rFonts w:ascii="Times New Roman" w:hAnsi="Times New Roman" w:cs="Times New Roman"/>
          <w:sz w:val="24"/>
          <w:szCs w:val="24"/>
        </w:rPr>
        <w:t xml:space="preserve">                   М</w:t>
      </w:r>
      <w:r w:rsidR="004B5094" w:rsidRPr="004F32E2">
        <w:rPr>
          <w:rFonts w:ascii="Times New Roman" w:hAnsi="Times New Roman" w:cs="Times New Roman"/>
          <w:sz w:val="24"/>
          <w:szCs w:val="24"/>
        </w:rPr>
        <w:t xml:space="preserve">.В. </w:t>
      </w:r>
      <w:r w:rsidR="00A37C52" w:rsidRPr="004F32E2">
        <w:rPr>
          <w:rFonts w:ascii="Times New Roman" w:hAnsi="Times New Roman" w:cs="Times New Roman"/>
          <w:sz w:val="24"/>
          <w:szCs w:val="24"/>
        </w:rPr>
        <w:t>Подошвина</w:t>
      </w: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60D6B" w:rsidRPr="004F32E2" w:rsidRDefault="00960D6B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D46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sectPr w:rsidR="00A37C52" w:rsidRPr="00B35574" w:rsidSect="00D46246">
      <w:footerReference w:type="default" r:id="rId18"/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78" w:rsidRDefault="00360D78" w:rsidP="00CA0FB4">
      <w:pPr>
        <w:spacing w:after="0" w:line="240" w:lineRule="auto"/>
      </w:pPr>
      <w:r>
        <w:separator/>
      </w:r>
    </w:p>
  </w:endnote>
  <w:endnote w:type="continuationSeparator" w:id="1">
    <w:p w:rsidR="00360D78" w:rsidRDefault="00360D78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E02638" w:rsidRDefault="001E04E2">
        <w:pPr>
          <w:pStyle w:val="af4"/>
          <w:jc w:val="center"/>
        </w:pPr>
        <w:r>
          <w:rPr>
            <w:noProof/>
          </w:rPr>
          <w:fldChar w:fldCharType="begin"/>
        </w:r>
        <w:r w:rsidR="0084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638" w:rsidRDefault="00E026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78" w:rsidRDefault="00360D78" w:rsidP="00CA0FB4">
      <w:pPr>
        <w:spacing w:after="0" w:line="240" w:lineRule="auto"/>
      </w:pPr>
      <w:r>
        <w:separator/>
      </w:r>
    </w:p>
  </w:footnote>
  <w:footnote w:type="continuationSeparator" w:id="1">
    <w:p w:rsidR="00360D78" w:rsidRDefault="00360D78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490"/>
    <w:rsid w:val="00034BB4"/>
    <w:rsid w:val="00050E20"/>
    <w:rsid w:val="00070234"/>
    <w:rsid w:val="000727EC"/>
    <w:rsid w:val="00077001"/>
    <w:rsid w:val="0009487D"/>
    <w:rsid w:val="00095928"/>
    <w:rsid w:val="000A36A3"/>
    <w:rsid w:val="000A537F"/>
    <w:rsid w:val="000A56A2"/>
    <w:rsid w:val="000C1F6C"/>
    <w:rsid w:val="000C3893"/>
    <w:rsid w:val="000C513A"/>
    <w:rsid w:val="000D5008"/>
    <w:rsid w:val="000D760A"/>
    <w:rsid w:val="000E2D20"/>
    <w:rsid w:val="000F71D9"/>
    <w:rsid w:val="00134245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1E04E2"/>
    <w:rsid w:val="00213BD6"/>
    <w:rsid w:val="00244B7D"/>
    <w:rsid w:val="00247CBB"/>
    <w:rsid w:val="0025435C"/>
    <w:rsid w:val="0026229B"/>
    <w:rsid w:val="00263248"/>
    <w:rsid w:val="00287689"/>
    <w:rsid w:val="002B0B9C"/>
    <w:rsid w:val="002B5CF5"/>
    <w:rsid w:val="002D2128"/>
    <w:rsid w:val="002D540A"/>
    <w:rsid w:val="002F3E22"/>
    <w:rsid w:val="00304D4A"/>
    <w:rsid w:val="003076F3"/>
    <w:rsid w:val="003163BC"/>
    <w:rsid w:val="00327ADA"/>
    <w:rsid w:val="00340ED1"/>
    <w:rsid w:val="00352E18"/>
    <w:rsid w:val="00354388"/>
    <w:rsid w:val="0035679C"/>
    <w:rsid w:val="00356930"/>
    <w:rsid w:val="00360D78"/>
    <w:rsid w:val="00383D9E"/>
    <w:rsid w:val="003A2016"/>
    <w:rsid w:val="003A3184"/>
    <w:rsid w:val="003B28C4"/>
    <w:rsid w:val="003D0737"/>
    <w:rsid w:val="003D739B"/>
    <w:rsid w:val="003E62BD"/>
    <w:rsid w:val="003E6C41"/>
    <w:rsid w:val="004236DA"/>
    <w:rsid w:val="00434395"/>
    <w:rsid w:val="00434CB9"/>
    <w:rsid w:val="004477E7"/>
    <w:rsid w:val="00460573"/>
    <w:rsid w:val="0046260A"/>
    <w:rsid w:val="00465B48"/>
    <w:rsid w:val="00471923"/>
    <w:rsid w:val="00497665"/>
    <w:rsid w:val="004A452A"/>
    <w:rsid w:val="004B5094"/>
    <w:rsid w:val="004E5AF9"/>
    <w:rsid w:val="004F2E73"/>
    <w:rsid w:val="004F32E2"/>
    <w:rsid w:val="00506B6D"/>
    <w:rsid w:val="00511D32"/>
    <w:rsid w:val="00513B9F"/>
    <w:rsid w:val="00530639"/>
    <w:rsid w:val="005358D5"/>
    <w:rsid w:val="00560D67"/>
    <w:rsid w:val="00566984"/>
    <w:rsid w:val="005A21A0"/>
    <w:rsid w:val="005B7EC1"/>
    <w:rsid w:val="005C01C2"/>
    <w:rsid w:val="005F3D64"/>
    <w:rsid w:val="00600618"/>
    <w:rsid w:val="006008DC"/>
    <w:rsid w:val="006045C6"/>
    <w:rsid w:val="00610282"/>
    <w:rsid w:val="00610DE3"/>
    <w:rsid w:val="00612A9E"/>
    <w:rsid w:val="00620E2E"/>
    <w:rsid w:val="00640C83"/>
    <w:rsid w:val="00642FEB"/>
    <w:rsid w:val="00655CCE"/>
    <w:rsid w:val="00661E0C"/>
    <w:rsid w:val="006825AF"/>
    <w:rsid w:val="00682E70"/>
    <w:rsid w:val="00691B10"/>
    <w:rsid w:val="006A4888"/>
    <w:rsid w:val="006B4ACD"/>
    <w:rsid w:val="006C6AFF"/>
    <w:rsid w:val="006E0125"/>
    <w:rsid w:val="0070156C"/>
    <w:rsid w:val="00716E59"/>
    <w:rsid w:val="007243EF"/>
    <w:rsid w:val="00725ABC"/>
    <w:rsid w:val="007262D2"/>
    <w:rsid w:val="007304DB"/>
    <w:rsid w:val="00731D9D"/>
    <w:rsid w:val="00736FE6"/>
    <w:rsid w:val="00737514"/>
    <w:rsid w:val="007526DE"/>
    <w:rsid w:val="00756183"/>
    <w:rsid w:val="00757AEE"/>
    <w:rsid w:val="0076730D"/>
    <w:rsid w:val="0077437C"/>
    <w:rsid w:val="007805BA"/>
    <w:rsid w:val="00797D9C"/>
    <w:rsid w:val="007D386D"/>
    <w:rsid w:val="007E1643"/>
    <w:rsid w:val="007E3547"/>
    <w:rsid w:val="007E714A"/>
    <w:rsid w:val="008027B9"/>
    <w:rsid w:val="0081220F"/>
    <w:rsid w:val="008122A7"/>
    <w:rsid w:val="0082000A"/>
    <w:rsid w:val="00844AC9"/>
    <w:rsid w:val="0085350D"/>
    <w:rsid w:val="008558AC"/>
    <w:rsid w:val="00865DCE"/>
    <w:rsid w:val="00871F23"/>
    <w:rsid w:val="008862D5"/>
    <w:rsid w:val="00886902"/>
    <w:rsid w:val="008973B1"/>
    <w:rsid w:val="008978C8"/>
    <w:rsid w:val="008A3CED"/>
    <w:rsid w:val="008B160C"/>
    <w:rsid w:val="008B2ADC"/>
    <w:rsid w:val="008C043D"/>
    <w:rsid w:val="008C0C01"/>
    <w:rsid w:val="008E4196"/>
    <w:rsid w:val="008E61F9"/>
    <w:rsid w:val="008F08E8"/>
    <w:rsid w:val="008F20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60D6B"/>
    <w:rsid w:val="00994F6F"/>
    <w:rsid w:val="00A33BAA"/>
    <w:rsid w:val="00A37C52"/>
    <w:rsid w:val="00A72798"/>
    <w:rsid w:val="00A7625A"/>
    <w:rsid w:val="00A811F6"/>
    <w:rsid w:val="00A909BD"/>
    <w:rsid w:val="00A911DC"/>
    <w:rsid w:val="00A91E49"/>
    <w:rsid w:val="00A93CC6"/>
    <w:rsid w:val="00AA6F12"/>
    <w:rsid w:val="00AB2ECD"/>
    <w:rsid w:val="00AB7785"/>
    <w:rsid w:val="00AC71E5"/>
    <w:rsid w:val="00AD065D"/>
    <w:rsid w:val="00AD4211"/>
    <w:rsid w:val="00AE000A"/>
    <w:rsid w:val="00B10B9A"/>
    <w:rsid w:val="00B14FF1"/>
    <w:rsid w:val="00B155BE"/>
    <w:rsid w:val="00B15AA0"/>
    <w:rsid w:val="00B32A98"/>
    <w:rsid w:val="00B35574"/>
    <w:rsid w:val="00B5509B"/>
    <w:rsid w:val="00B62B85"/>
    <w:rsid w:val="00B70ABB"/>
    <w:rsid w:val="00B84C23"/>
    <w:rsid w:val="00B84CB6"/>
    <w:rsid w:val="00BA0A8B"/>
    <w:rsid w:val="00BA19A2"/>
    <w:rsid w:val="00BB5E30"/>
    <w:rsid w:val="00BC0244"/>
    <w:rsid w:val="00BC696B"/>
    <w:rsid w:val="00BC77F8"/>
    <w:rsid w:val="00BF7045"/>
    <w:rsid w:val="00C0225A"/>
    <w:rsid w:val="00C12FD0"/>
    <w:rsid w:val="00C24BC3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E4281"/>
    <w:rsid w:val="00CF6121"/>
    <w:rsid w:val="00D041EF"/>
    <w:rsid w:val="00D14D0F"/>
    <w:rsid w:val="00D17395"/>
    <w:rsid w:val="00D230D8"/>
    <w:rsid w:val="00D31C05"/>
    <w:rsid w:val="00D327F1"/>
    <w:rsid w:val="00D42A5C"/>
    <w:rsid w:val="00D44CD3"/>
    <w:rsid w:val="00D46246"/>
    <w:rsid w:val="00D56244"/>
    <w:rsid w:val="00D64BC4"/>
    <w:rsid w:val="00D9464C"/>
    <w:rsid w:val="00DC156A"/>
    <w:rsid w:val="00DD5096"/>
    <w:rsid w:val="00DD7B90"/>
    <w:rsid w:val="00DF14E1"/>
    <w:rsid w:val="00DF1EB1"/>
    <w:rsid w:val="00E02638"/>
    <w:rsid w:val="00E116F1"/>
    <w:rsid w:val="00E4466E"/>
    <w:rsid w:val="00E47E72"/>
    <w:rsid w:val="00E67833"/>
    <w:rsid w:val="00E71B84"/>
    <w:rsid w:val="00E85006"/>
    <w:rsid w:val="00E91D88"/>
    <w:rsid w:val="00E979CF"/>
    <w:rsid w:val="00EC077F"/>
    <w:rsid w:val="00EC5157"/>
    <w:rsid w:val="00EC6E9F"/>
    <w:rsid w:val="00EC7DF2"/>
    <w:rsid w:val="00F0054F"/>
    <w:rsid w:val="00F15CFF"/>
    <w:rsid w:val="00F35CE0"/>
    <w:rsid w:val="00F51370"/>
    <w:rsid w:val="00F5464A"/>
    <w:rsid w:val="00F80D71"/>
    <w:rsid w:val="00F96035"/>
    <w:rsid w:val="00F975CC"/>
    <w:rsid w:val="00FC0EE7"/>
    <w:rsid w:val="00FD08BD"/>
    <w:rsid w:val="00FD360B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119</cp:revision>
  <cp:lastPrinted>2024-01-16T10:43:00Z</cp:lastPrinted>
  <dcterms:created xsi:type="dcterms:W3CDTF">2014-04-02T10:21:00Z</dcterms:created>
  <dcterms:modified xsi:type="dcterms:W3CDTF">2024-01-19T05:34:00Z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